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139C1" w14:textId="045E2577" w:rsidR="00F46ECA" w:rsidRPr="007551FA" w:rsidRDefault="00824E3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551FA">
        <w:rPr>
          <w:rFonts w:ascii="Times New Roman" w:hAnsi="Times New Roman" w:cs="Times New Roman"/>
          <w:b/>
          <w:bCs/>
        </w:rPr>
        <w:t>「令」</w:t>
      </w:r>
    </w:p>
    <w:p w14:paraId="1F6E5E85" w14:textId="2BABC70A" w:rsidR="00824E37" w:rsidRPr="007551FA" w:rsidRDefault="00824E37" w:rsidP="00824E37">
      <w:pPr>
        <w:ind w:firstLineChars="100" w:firstLine="240"/>
        <w:rPr>
          <w:rFonts w:ascii="Times New Roman" w:hAnsi="Times New Roman" w:cs="Times New Roman"/>
        </w:rPr>
      </w:pPr>
      <w:r w:rsidRPr="007551FA">
        <w:rPr>
          <w:rFonts w:ascii="Times New Roman" w:hAnsi="Times New Roman" w:cs="Times New Roman"/>
        </w:rPr>
        <w:t>國民黨籍國代對修憲不只有不同的意見，甚至有定見，乃演變成激烈的爭鬥。直選派委任派近幾</w:t>
      </w:r>
      <w:proofErr w:type="gramStart"/>
      <w:r w:rsidRPr="007551FA">
        <w:rPr>
          <w:rFonts w:ascii="Times New Roman" w:hAnsi="Times New Roman" w:cs="Times New Roman"/>
        </w:rPr>
        <w:t>週</w:t>
      </w:r>
      <w:proofErr w:type="gramEnd"/>
      <w:r w:rsidRPr="007551FA">
        <w:rPr>
          <w:rFonts w:ascii="Times New Roman" w:hAnsi="Times New Roman" w:cs="Times New Roman"/>
        </w:rPr>
        <w:t>來鬧得不可開交，最後黨中央下「令」才免強暫時擺平。</w:t>
      </w:r>
    </w:p>
    <w:p w14:paraId="77FF8A18" w14:textId="08739DA3" w:rsidR="00824E37" w:rsidRPr="007551FA" w:rsidRDefault="00824E37" w:rsidP="00824E37">
      <w:pPr>
        <w:ind w:firstLineChars="100" w:firstLine="240"/>
        <w:rPr>
          <w:rFonts w:ascii="Times New Roman" w:hAnsi="Times New Roman" w:cs="Times New Roman"/>
        </w:rPr>
      </w:pPr>
      <w:r w:rsidRPr="007551FA">
        <w:rPr>
          <w:rFonts w:ascii="Times New Roman" w:hAnsi="Times New Roman" w:cs="Times New Roman"/>
        </w:rPr>
        <w:t>民進黨為抗議國民黨強力主導修憲，並推展總統直選等理念，規劃舉辦四一九遊行，到目前已下達第五號動員「令」，但</w:t>
      </w:r>
      <w:proofErr w:type="gramStart"/>
      <w:r w:rsidRPr="007551FA">
        <w:rPr>
          <w:rFonts w:ascii="Times New Roman" w:hAnsi="Times New Roman" w:cs="Times New Roman"/>
        </w:rPr>
        <w:t>據聞各縣市</w:t>
      </w:r>
      <w:proofErr w:type="gramEnd"/>
      <w:r w:rsidRPr="007551FA">
        <w:rPr>
          <w:rFonts w:ascii="Times New Roman" w:hAnsi="Times New Roman" w:cs="Times New Roman"/>
        </w:rPr>
        <w:t>動員狀況可能不盡理想。</w:t>
      </w:r>
    </w:p>
    <w:p w14:paraId="56732F76" w14:textId="7354C3E1" w:rsidR="00824E37" w:rsidRPr="007551FA" w:rsidRDefault="00824E37" w:rsidP="00BC63D1">
      <w:pPr>
        <w:ind w:firstLineChars="100" w:firstLine="240"/>
        <w:rPr>
          <w:rFonts w:ascii="Times New Roman" w:hAnsi="Times New Roman" w:cs="Times New Roman"/>
        </w:rPr>
      </w:pPr>
      <w:r w:rsidRPr="007551FA">
        <w:rPr>
          <w:rFonts w:ascii="Times New Roman" w:hAnsi="Times New Roman" w:cs="Times New Roman"/>
        </w:rPr>
        <w:t>不管是國民黨中央下令擺平爭議，還是民進黨中央下令動員，兩者性質雖有不同，但這種下命令的方式似乎在效果上有很大的問題。國民黨在黨籍國代爭執不下的狀況下，由最高權威當局下令約束，雖化解了一時的表面危機，但由於黨內民主的體制</w:t>
      </w:r>
      <w:r w:rsidR="00BC63D1" w:rsidRPr="007551FA">
        <w:rPr>
          <w:rFonts w:ascii="Times New Roman" w:hAnsi="Times New Roman" w:cs="Times New Roman"/>
        </w:rPr>
        <w:t>未</w:t>
      </w:r>
      <w:r w:rsidRPr="007551FA">
        <w:rPr>
          <w:rFonts w:ascii="Times New Roman" w:hAnsi="Times New Roman" w:cs="Times New Roman"/>
        </w:rPr>
        <w:t>建立，民主的體質又很虛弱，問題顯得未獲根本解決。民進黨中常會是經過民主方式產生的，在充分討論決定遊行後，下達動員令却又似乎效果難卜，四一九遊行是否聚集大量支持民眾，進而對憲改有所影響，可能還很難說。</w:t>
      </w:r>
    </w:p>
    <w:p w14:paraId="10A5C29D" w14:textId="683D71D9" w:rsidR="00824E37" w:rsidRPr="007551FA" w:rsidRDefault="00824E37" w:rsidP="00824E37">
      <w:pPr>
        <w:ind w:leftChars="100" w:left="240" w:firstLineChars="100" w:firstLine="240"/>
        <w:rPr>
          <w:rFonts w:ascii="Times New Roman" w:hAnsi="Times New Roman" w:cs="Times New Roman"/>
        </w:rPr>
      </w:pPr>
      <w:r w:rsidRPr="007551FA">
        <w:rPr>
          <w:rFonts w:ascii="Times New Roman" w:hAnsi="Times New Roman" w:cs="Times New Roman"/>
        </w:rPr>
        <w:t>兩黨</w:t>
      </w:r>
      <w:r w:rsidR="00BC63D1" w:rsidRPr="007551FA">
        <w:rPr>
          <w:rFonts w:ascii="Times New Roman" w:hAnsi="Times New Roman" w:cs="Times New Roman"/>
        </w:rPr>
        <w:t>不</w:t>
      </w:r>
      <w:r w:rsidRPr="007551FA">
        <w:rPr>
          <w:rFonts w:ascii="Times New Roman" w:hAnsi="Times New Roman" w:cs="Times New Roman"/>
        </w:rPr>
        <w:t>是遭致困</w:t>
      </w:r>
      <w:r w:rsidR="00BC63D1" w:rsidRPr="007551FA">
        <w:rPr>
          <w:rFonts w:ascii="Times New Roman" w:hAnsi="Times New Roman" w:cs="Times New Roman"/>
        </w:rPr>
        <w:t>難</w:t>
      </w:r>
      <w:r w:rsidRPr="007551FA">
        <w:rPr>
          <w:rFonts w:ascii="Times New Roman" w:hAnsi="Times New Roman" w:cs="Times New Roman"/>
        </w:rPr>
        <w:t>就只好下令壓制或是下令後遭到動員的困難，正足以顯現當前政黨政治的難題和困境。如果</w:t>
      </w:r>
      <w:r w:rsidR="00BC63D1" w:rsidRPr="007551FA">
        <w:rPr>
          <w:rFonts w:ascii="Times New Roman" w:hAnsi="Times New Roman" w:cs="Times New Roman"/>
        </w:rPr>
        <w:t>再</w:t>
      </w:r>
      <w:r w:rsidRPr="007551FA">
        <w:rPr>
          <w:rFonts w:ascii="Times New Roman" w:hAnsi="Times New Roman" w:cs="Times New Roman"/>
        </w:rPr>
        <w:t>做進一步的探討，就可能發現兩黨對民意的掌握和尊重還不夠。國民黨花了很長的時間</w:t>
      </w:r>
      <w:proofErr w:type="gramStart"/>
      <w:r w:rsidRPr="007551FA">
        <w:rPr>
          <w:rFonts w:ascii="Times New Roman" w:hAnsi="Times New Roman" w:cs="Times New Roman"/>
        </w:rPr>
        <w:t>研</w:t>
      </w:r>
      <w:proofErr w:type="gramEnd"/>
      <w:r w:rsidRPr="007551FA">
        <w:rPr>
          <w:rFonts w:ascii="Times New Roman" w:hAnsi="Times New Roman" w:cs="Times New Roman"/>
        </w:rPr>
        <w:t>擬修憲，雖也開會</w:t>
      </w:r>
      <w:proofErr w:type="gramStart"/>
      <w:r w:rsidRPr="007551FA">
        <w:rPr>
          <w:rFonts w:ascii="Times New Roman" w:hAnsi="Times New Roman" w:cs="Times New Roman"/>
        </w:rPr>
        <w:t>無數</w:t>
      </w:r>
      <w:proofErr w:type="gramEnd"/>
      <w:r w:rsidRPr="007551FA">
        <w:rPr>
          <w:rFonts w:ascii="Times New Roman" w:hAnsi="Times New Roman" w:cs="Times New Roman"/>
        </w:rPr>
        <w:t>，却不見得真正了解民意，終至使寡頭的決議無法獲得黨內的共識和支持。相對的，民進黨</w:t>
      </w:r>
      <w:proofErr w:type="gramStart"/>
      <w:r w:rsidRPr="007551FA">
        <w:rPr>
          <w:rFonts w:ascii="Times New Roman" w:hAnsi="Times New Roman" w:cs="Times New Roman"/>
        </w:rPr>
        <w:t>規</w:t>
      </w:r>
      <w:proofErr w:type="gramEnd"/>
      <w:r w:rsidRPr="007551FA">
        <w:rPr>
          <w:rFonts w:ascii="Times New Roman" w:hAnsi="Times New Roman" w:cs="Times New Roman"/>
        </w:rPr>
        <w:t>畫遊行，似也未能洞察民意動向和客觀情勢的演變，對動員的能量自然就很難做有效的評估。</w:t>
      </w:r>
    </w:p>
    <w:p w14:paraId="7370D30A" w14:textId="54D35AE5" w:rsidR="00824E37" w:rsidRPr="007551FA" w:rsidRDefault="00824E37" w:rsidP="00824E37">
      <w:pPr>
        <w:ind w:leftChars="100" w:left="240" w:firstLineChars="100" w:firstLine="240"/>
        <w:rPr>
          <w:rFonts w:ascii="Times New Roman" w:hAnsi="Times New Roman" w:cs="Times New Roman"/>
          <w:b/>
          <w:bCs/>
          <w:i/>
          <w:iCs/>
        </w:rPr>
      </w:pPr>
      <w:r w:rsidRPr="007551FA">
        <w:rPr>
          <w:rFonts w:ascii="Times New Roman" w:hAnsi="Times New Roman" w:cs="Times New Roman"/>
        </w:rPr>
        <w:t>在民主社會裡，下「令」不是不可以，但命令一定要有民主基礎。否則縱使權威當局下令也將不會有什麼真正的效果。（作者</w:t>
      </w:r>
      <w:r w:rsidR="008277ED" w:rsidRPr="007551FA">
        <w:rPr>
          <w:rFonts w:ascii="Times New Roman" w:hAnsi="Times New Roman" w:cs="Times New Roman"/>
        </w:rPr>
        <w:t>瞿海源係中研院民族研究所研究員澄社社長</w:t>
      </w:r>
      <w:r w:rsidRPr="007551FA">
        <w:rPr>
          <w:rFonts w:ascii="Times New Roman" w:hAnsi="Times New Roman" w:cs="Times New Roman"/>
        </w:rPr>
        <w:t>）</w:t>
      </w:r>
    </w:p>
    <w:sectPr w:rsidR="00824E37" w:rsidRPr="007551FA" w:rsidSect="003B69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985"/>
    <w:rsid w:val="001E297F"/>
    <w:rsid w:val="003B6985"/>
    <w:rsid w:val="007551FA"/>
    <w:rsid w:val="00824E37"/>
    <w:rsid w:val="008277ED"/>
    <w:rsid w:val="00BC63D1"/>
    <w:rsid w:val="00F46ECA"/>
    <w:rsid w:val="00F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9F90"/>
  <w15:docId w15:val="{39C1F6F2-50B6-4ABD-9A71-023B972D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Sheng-Fen</dc:creator>
  <cp:keywords/>
  <dc:description/>
  <cp:lastModifiedBy>chy</cp:lastModifiedBy>
  <cp:revision>7</cp:revision>
  <dcterms:created xsi:type="dcterms:W3CDTF">2023-02-21T07:41:00Z</dcterms:created>
  <dcterms:modified xsi:type="dcterms:W3CDTF">2023-05-17T13:19:00Z</dcterms:modified>
</cp:coreProperties>
</file>